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956" w:rsidRDefault="00BC7956" w:rsidP="00BC795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MEMORIAL ECONÔMICO SANITÁRIO</w:t>
      </w:r>
    </w:p>
    <w:p w:rsidR="00BC7956" w:rsidRDefault="00BC7956" w:rsidP="00BC795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</w:t>
      </w:r>
      <w:r w:rsidRPr="00212CCB">
        <w:rPr>
          <w:rFonts w:cstheme="minorHAnsi"/>
          <w:b/>
          <w:sz w:val="26"/>
          <w:szCs w:val="26"/>
        </w:rPr>
        <w:t>1. IDENTIFICAÇÃO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BC7956" w:rsidRPr="006B4B29" w:rsidTr="00324680">
        <w:tc>
          <w:tcPr>
            <w:tcW w:w="4819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SIM do Estabelecimento: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Número do processo:</w:t>
            </w:r>
          </w:p>
        </w:tc>
      </w:tr>
      <w:tr w:rsidR="00BC7956" w:rsidRPr="006B4B29" w:rsidTr="00324680">
        <w:tc>
          <w:tcPr>
            <w:tcW w:w="9923" w:type="dxa"/>
            <w:gridSpan w:val="2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Razão social: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4819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CNPJ: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Propriedade: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(    ) Própria    (    ) Arrendada</w:t>
            </w:r>
          </w:p>
        </w:tc>
      </w:tr>
      <w:tr w:rsidR="00BC7956" w:rsidRPr="006B4B29" w:rsidTr="00324680">
        <w:tc>
          <w:tcPr>
            <w:tcW w:w="9923" w:type="dxa"/>
            <w:gridSpan w:val="2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Denominação comercial: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2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LOCALIZA</w:t>
      </w:r>
      <w:r w:rsidRPr="00212CCB">
        <w:rPr>
          <w:rFonts w:cstheme="minorHAnsi"/>
          <w:b/>
          <w:sz w:val="26"/>
          <w:szCs w:val="26"/>
        </w:rPr>
        <w:t>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850"/>
        <w:gridCol w:w="1560"/>
        <w:gridCol w:w="2693"/>
      </w:tblGrid>
      <w:tr w:rsidR="00BC7956" w:rsidRPr="006B4B29" w:rsidTr="00324680">
        <w:tc>
          <w:tcPr>
            <w:tcW w:w="9923" w:type="dxa"/>
            <w:gridSpan w:val="4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Endereço: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5670" w:type="dxa"/>
            <w:gridSpan w:val="2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Bairro: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CEP:</w:t>
            </w:r>
          </w:p>
        </w:tc>
      </w:tr>
      <w:tr w:rsidR="00BC7956" w:rsidRPr="006B4B29" w:rsidTr="00324680">
        <w:tc>
          <w:tcPr>
            <w:tcW w:w="7230" w:type="dxa"/>
            <w:gridSpan w:val="3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Município: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UF:</w:t>
            </w:r>
          </w:p>
        </w:tc>
      </w:tr>
      <w:tr w:rsidR="00BC7956" w:rsidRPr="006B4B29" w:rsidTr="00324680">
        <w:tc>
          <w:tcPr>
            <w:tcW w:w="4820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Caixa Postal: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Telefone fixo:</w:t>
            </w:r>
          </w:p>
        </w:tc>
      </w:tr>
      <w:tr w:rsidR="00BC7956" w:rsidRPr="006B4B29" w:rsidTr="00324680">
        <w:tc>
          <w:tcPr>
            <w:tcW w:w="4820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5103" w:type="dxa"/>
            <w:gridSpan w:val="3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Celular: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ind w:hanging="851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3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CLASSIFICAÇÃO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Denominação: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Default="00BC7956" w:rsidP="00BC795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  4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REPRESENTANTE LEGAL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Nome: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CPF: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5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RESPONSÁVEL TÉCNICO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BC7956" w:rsidRPr="006B4B29" w:rsidTr="00324680">
        <w:tc>
          <w:tcPr>
            <w:tcW w:w="9923" w:type="dxa"/>
            <w:gridSpan w:val="2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Nome: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9923" w:type="dxa"/>
            <w:gridSpan w:val="2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CPF: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4820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Formação: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Número no Conselho Regional:</w:t>
            </w: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6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CAPACIDADE APROXIMADA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BC7956" w:rsidRPr="006B4B29" w:rsidTr="00324680">
        <w:tc>
          <w:tcPr>
            <w:tcW w:w="4820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Recebimento (Kg/L/U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6B4B29">
              <w:rPr>
                <w:rFonts w:cstheme="minorHAnsi"/>
                <w:sz w:val="24"/>
                <w:szCs w:val="24"/>
              </w:rPr>
              <w:t>/Dia):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Estocagem estática (Kg/L/U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6B4B29">
              <w:rPr>
                <w:rFonts w:cstheme="minorHAnsi"/>
                <w:sz w:val="24"/>
                <w:szCs w:val="24"/>
              </w:rPr>
              <w:t>/Dia):</w:t>
            </w: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7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NÚMERO ESTIMADO DE EMPREGADOS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BC7956" w:rsidRPr="006B4B29" w:rsidTr="00324680">
        <w:tc>
          <w:tcPr>
            <w:tcW w:w="4820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Masculino: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Feminino:</w:t>
            </w: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8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INSPEÇÃO MUNICIPAL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Possui instalações destinadas à Inspeção Municipal: SIM (    )   NÃO (    )</w:t>
            </w:r>
          </w:p>
        </w:tc>
      </w:tr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 xml:space="preserve">Descrição das Instalações do SIM (dependências, área, piso, sanitário, vestiário, </w:t>
            </w:r>
            <w:proofErr w:type="spellStart"/>
            <w:r w:rsidRPr="006B4B29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Pr="006B4B29">
              <w:rPr>
                <w:rFonts w:cstheme="minorHAnsi"/>
                <w:sz w:val="24"/>
                <w:szCs w:val="24"/>
              </w:rPr>
              <w:t>):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9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PRODUTOS QUE PRETENDE FABRICAR / FRACIONAR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BC7956" w:rsidTr="00324680">
        <w:tc>
          <w:tcPr>
            <w:tcW w:w="7655" w:type="dxa"/>
          </w:tcPr>
          <w:p w:rsidR="00BC7956" w:rsidRPr="00212CCB" w:rsidRDefault="00BC7956" w:rsidP="00324680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Denominação do produto</w:t>
            </w:r>
          </w:p>
        </w:tc>
        <w:tc>
          <w:tcPr>
            <w:tcW w:w="2268" w:type="dxa"/>
          </w:tcPr>
          <w:p w:rsidR="00BC7956" w:rsidRPr="00212CCB" w:rsidRDefault="00BC7956" w:rsidP="00324680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Unidade de Medida</w:t>
            </w:r>
          </w:p>
        </w:tc>
      </w:tr>
      <w:tr w:rsidR="00BC7956" w:rsidRPr="006B4B29" w:rsidTr="00324680">
        <w:tc>
          <w:tcPr>
            <w:tcW w:w="7655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01.</w:t>
            </w:r>
          </w:p>
        </w:tc>
        <w:tc>
          <w:tcPr>
            <w:tcW w:w="2268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7655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02.</w:t>
            </w:r>
          </w:p>
        </w:tc>
        <w:tc>
          <w:tcPr>
            <w:tcW w:w="2268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7655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03.</w:t>
            </w:r>
          </w:p>
        </w:tc>
        <w:tc>
          <w:tcPr>
            <w:tcW w:w="2268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7655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04.</w:t>
            </w:r>
          </w:p>
        </w:tc>
        <w:tc>
          <w:tcPr>
            <w:tcW w:w="2268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7655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2268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7655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2268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7655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07.</w:t>
            </w:r>
          </w:p>
        </w:tc>
        <w:tc>
          <w:tcPr>
            <w:tcW w:w="2268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7655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08.</w:t>
            </w:r>
          </w:p>
        </w:tc>
        <w:tc>
          <w:tcPr>
            <w:tcW w:w="2268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7655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09.</w:t>
            </w:r>
          </w:p>
        </w:tc>
        <w:tc>
          <w:tcPr>
            <w:tcW w:w="2268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7655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7655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7655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9</w:t>
      </w:r>
      <w:r w:rsidRPr="00212CCB">
        <w:rPr>
          <w:rFonts w:cstheme="minorHAnsi"/>
          <w:b/>
          <w:sz w:val="26"/>
          <w:szCs w:val="26"/>
        </w:rPr>
        <w:t xml:space="preserve">. </w:t>
      </w:r>
      <w:r w:rsidRPr="00467303">
        <w:rPr>
          <w:rFonts w:cstheme="minorHAnsi"/>
          <w:b/>
          <w:sz w:val="26"/>
          <w:szCs w:val="26"/>
        </w:rPr>
        <w:t>DESCRIÇÃO DOS FLUXOS DE PRODUÇÃO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C7956" w:rsidTr="00324680">
        <w:tc>
          <w:tcPr>
            <w:tcW w:w="9923" w:type="dxa"/>
          </w:tcPr>
          <w:p w:rsidR="00BC7956" w:rsidRPr="005F6A1F" w:rsidRDefault="00BC7956" w:rsidP="00324680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Descrição (</w:t>
            </w:r>
            <w:r w:rsidRPr="005F6A1F">
              <w:rPr>
                <w:rFonts w:cstheme="minorHAnsi"/>
                <w:sz w:val="24"/>
                <w:szCs w:val="24"/>
              </w:rPr>
              <w:t>descrever como será o processo de fabricação, do recebimento de matérias primas à expedição, de todos os produtos que pretende produzir, incluindo os critérios se segurança de tempo e temperatura a serem utilizados como garantia de segurança dos produtos</w:t>
            </w:r>
            <w:r>
              <w:rPr>
                <w:rFonts w:cstheme="minorHAnsi"/>
                <w:sz w:val="24"/>
                <w:szCs w:val="24"/>
              </w:rPr>
              <w:t>):</w:t>
            </w:r>
          </w:p>
          <w:p w:rsidR="00BC7956" w:rsidRDefault="00BC7956" w:rsidP="00324680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:rsidR="00BC7956" w:rsidRDefault="00BC7956" w:rsidP="00324680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:rsidR="00BC7956" w:rsidRPr="00212CCB" w:rsidRDefault="00BC7956" w:rsidP="00324680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C7956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10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MEIOS DE TRANSPORTE (matéria prima e produtos)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  11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PROCEDÊNCIA DA MATÉRIA PRIMA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12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MÁQUINAS E EQUIPAMENTOS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237"/>
        <w:gridCol w:w="1560"/>
        <w:gridCol w:w="1984"/>
      </w:tblGrid>
      <w:tr w:rsidR="00BC7956" w:rsidTr="00324680">
        <w:tc>
          <w:tcPr>
            <w:tcW w:w="6237" w:type="dxa"/>
            <w:vAlign w:val="center"/>
          </w:tcPr>
          <w:p w:rsidR="00BC7956" w:rsidRPr="00212CCB" w:rsidRDefault="00BC7956" w:rsidP="00324680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Denominação</w:t>
            </w:r>
          </w:p>
        </w:tc>
        <w:tc>
          <w:tcPr>
            <w:tcW w:w="1560" w:type="dxa"/>
            <w:vAlign w:val="center"/>
          </w:tcPr>
          <w:p w:rsidR="00BC7956" w:rsidRPr="00212CCB" w:rsidRDefault="00BC7956" w:rsidP="00324680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Quantidade</w:t>
            </w:r>
          </w:p>
        </w:tc>
        <w:tc>
          <w:tcPr>
            <w:tcW w:w="1984" w:type="dxa"/>
            <w:vAlign w:val="center"/>
          </w:tcPr>
          <w:p w:rsidR="00BC7956" w:rsidRDefault="00BC7956" w:rsidP="00324680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Capacidade de Operação (hora)</w:t>
            </w:r>
          </w:p>
        </w:tc>
      </w:tr>
      <w:tr w:rsidR="00BC7956" w:rsidRPr="006B4B29" w:rsidTr="00324680">
        <w:tc>
          <w:tcPr>
            <w:tcW w:w="6237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01.</w:t>
            </w:r>
          </w:p>
        </w:tc>
        <w:tc>
          <w:tcPr>
            <w:tcW w:w="1560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6237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02.</w:t>
            </w:r>
          </w:p>
        </w:tc>
        <w:tc>
          <w:tcPr>
            <w:tcW w:w="1560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6237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03.</w:t>
            </w:r>
          </w:p>
        </w:tc>
        <w:tc>
          <w:tcPr>
            <w:tcW w:w="1560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6237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04.</w:t>
            </w:r>
          </w:p>
        </w:tc>
        <w:tc>
          <w:tcPr>
            <w:tcW w:w="1560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6237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1560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6237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1560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6237" w:type="dxa"/>
            <w:tcBorders>
              <w:bottom w:val="single" w:sz="4" w:space="0" w:color="auto"/>
            </w:tcBorders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07.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13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NATUREZA DO PISO E MATERIAL DE IMPERMEABILIZAÇÃO DAS PAREDES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14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NATUREZA DO TETO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  15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NATUREZA E REVESTIMENTO DAS MESAS PARA MANIPULAÇÃO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16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INFORMAÇÕES SOBRE VESTIÁRIOS E SANITÁRIOS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17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ÁGUA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18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DESTINO DADO ÀS ÁGUAS SERVIDAS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19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BARREIRAS SANITÁRIAS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C7956" w:rsidRPr="006B4B29" w:rsidTr="00324680">
        <w:tc>
          <w:tcPr>
            <w:tcW w:w="9923" w:type="dxa"/>
          </w:tcPr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 (todos os acessos devem possuir barreira sanitária contendo lavador de botas e mãos, detergentes, sanitizantes, papel toalha ou secador de mãos eficaz):</w:t>
            </w: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BC7956" w:rsidRPr="006B4B29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:rsidR="00BC7956" w:rsidRPr="00212CCB" w:rsidRDefault="00BC7956" w:rsidP="00BC795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20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ESPÉCIES QUE PRETENDE ABATER (QUANDO APLICÁVEL)*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118"/>
        <w:gridCol w:w="3402"/>
        <w:gridCol w:w="3403"/>
      </w:tblGrid>
      <w:tr w:rsidR="00BC7956" w:rsidRPr="006B4B29" w:rsidTr="00324680">
        <w:tc>
          <w:tcPr>
            <w:tcW w:w="3118" w:type="dxa"/>
          </w:tcPr>
          <w:p w:rsidR="00BC7956" w:rsidRPr="0075697C" w:rsidRDefault="00BC7956" w:rsidP="003246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Espécie</w:t>
            </w:r>
          </w:p>
        </w:tc>
        <w:tc>
          <w:tcPr>
            <w:tcW w:w="3402" w:type="dxa"/>
          </w:tcPr>
          <w:p w:rsidR="00BC7956" w:rsidRPr="0075697C" w:rsidRDefault="00BC7956" w:rsidP="003246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Capacidade/Dia</w:t>
            </w:r>
          </w:p>
        </w:tc>
        <w:tc>
          <w:tcPr>
            <w:tcW w:w="3403" w:type="dxa"/>
          </w:tcPr>
          <w:p w:rsidR="00BC7956" w:rsidRPr="0075697C" w:rsidRDefault="00BC7956" w:rsidP="003246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Velocidade de Abate</w:t>
            </w:r>
          </w:p>
          <w:p w:rsidR="00BC7956" w:rsidRPr="0075697C" w:rsidRDefault="00BC7956" w:rsidP="003246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Cabeça/Hora</w:t>
            </w:r>
          </w:p>
        </w:tc>
      </w:tr>
      <w:tr w:rsidR="00BC7956" w:rsidRPr="006B4B29" w:rsidTr="00324680">
        <w:tc>
          <w:tcPr>
            <w:tcW w:w="3118" w:type="dxa"/>
          </w:tcPr>
          <w:p w:rsidR="00BC7956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7956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:rsidR="00BC7956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3118" w:type="dxa"/>
          </w:tcPr>
          <w:p w:rsidR="00BC7956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7956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:rsidR="00BC7956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3118" w:type="dxa"/>
          </w:tcPr>
          <w:p w:rsidR="00BC7956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7956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:rsidR="00BC7956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BC7956" w:rsidRPr="006B4B29" w:rsidTr="00324680">
        <w:tc>
          <w:tcPr>
            <w:tcW w:w="3118" w:type="dxa"/>
          </w:tcPr>
          <w:p w:rsidR="00BC7956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7956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:rsidR="00BC7956" w:rsidRDefault="00BC7956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BC7956" w:rsidRPr="00622BA9" w:rsidRDefault="00BC7956" w:rsidP="00BC7956">
      <w:pPr>
        <w:jc w:val="center"/>
        <w:rPr>
          <w:rFonts w:cstheme="minorHAnsi"/>
          <w:b/>
        </w:rPr>
      </w:pPr>
      <w:r w:rsidRPr="00622BA9">
        <w:rPr>
          <w:rFonts w:cstheme="minorHAnsi"/>
          <w:b/>
        </w:rPr>
        <w:t>* De acordo com o licenciamento ambiental</w:t>
      </w:r>
    </w:p>
    <w:p w:rsidR="00BC7956" w:rsidRDefault="00BC7956" w:rsidP="00BC795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AUTENTICAÇÃO</w:t>
      </w:r>
    </w:p>
    <w:p w:rsidR="00BC7956" w:rsidRDefault="00BC7956" w:rsidP="00BC7956">
      <w:pPr>
        <w:rPr>
          <w:rFonts w:cstheme="minorHAnsi"/>
          <w:b/>
          <w:sz w:val="26"/>
          <w:szCs w:val="26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276"/>
        <w:gridCol w:w="4323"/>
        <w:gridCol w:w="4324"/>
      </w:tblGrid>
      <w:tr w:rsidR="00BC7956" w:rsidRPr="006B4B29" w:rsidTr="00324680">
        <w:tc>
          <w:tcPr>
            <w:tcW w:w="1276" w:type="dxa"/>
          </w:tcPr>
          <w:p w:rsidR="00BC7956" w:rsidRPr="0075697C" w:rsidRDefault="00BC7956" w:rsidP="0032468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5697C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4323" w:type="dxa"/>
          </w:tcPr>
          <w:p w:rsidR="00BC7956" w:rsidRDefault="00BC7956" w:rsidP="0032468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5697C">
              <w:rPr>
                <w:rFonts w:cstheme="minorHAnsi"/>
                <w:sz w:val="20"/>
                <w:szCs w:val="20"/>
              </w:rPr>
              <w:t>Carimbo e assinatura do Responsável Legal</w:t>
            </w:r>
          </w:p>
          <w:p w:rsidR="00BC7956" w:rsidRDefault="00BC7956" w:rsidP="00324680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:rsidR="00BC7956" w:rsidRDefault="00BC7956" w:rsidP="00324680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:rsidR="00BC7956" w:rsidRDefault="00BC7956" w:rsidP="00324680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:rsidR="00BC7956" w:rsidRDefault="00BC7956" w:rsidP="00324680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:rsidR="00BC7956" w:rsidRPr="0075697C" w:rsidRDefault="00BC7956" w:rsidP="00324680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</w:tcPr>
          <w:p w:rsidR="00BC7956" w:rsidRPr="0075697C" w:rsidRDefault="00BC7956" w:rsidP="0032468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5697C">
              <w:rPr>
                <w:rFonts w:cstheme="minorHAnsi"/>
                <w:sz w:val="20"/>
                <w:szCs w:val="20"/>
              </w:rPr>
              <w:t>Carimbo e assinatura do Responsável Técnico</w:t>
            </w:r>
          </w:p>
        </w:tc>
      </w:tr>
    </w:tbl>
    <w:p w:rsidR="00BC7956" w:rsidRDefault="00BC7956" w:rsidP="00BC7956">
      <w:pPr>
        <w:ind w:hanging="851"/>
        <w:rPr>
          <w:rFonts w:cstheme="minorHAnsi"/>
          <w:b/>
          <w:sz w:val="26"/>
          <w:szCs w:val="26"/>
        </w:rPr>
      </w:pPr>
    </w:p>
    <w:p w:rsidR="00BC7956" w:rsidRDefault="00BC7956" w:rsidP="00BC7956">
      <w:pPr>
        <w:ind w:hanging="851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*Rubricar todas as páginas do Memorial</w:t>
      </w:r>
    </w:p>
    <w:p w:rsidR="00BC7956" w:rsidRDefault="00BC7956" w:rsidP="00BC7956">
      <w:pPr>
        <w:rPr>
          <w:rFonts w:cstheme="minorHAnsi"/>
          <w:sz w:val="24"/>
          <w:szCs w:val="24"/>
        </w:rPr>
      </w:pPr>
    </w:p>
    <w:p w:rsidR="00A260B5" w:rsidRPr="00BC7956" w:rsidRDefault="00A260B5" w:rsidP="00BC7956"/>
    <w:sectPr w:rsidR="00A260B5" w:rsidRPr="00BC7956" w:rsidSect="00F31077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5A3" w:rsidRDefault="00BD55A3" w:rsidP="00DB4E57">
      <w:pPr>
        <w:spacing w:after="0" w:line="240" w:lineRule="auto"/>
      </w:pPr>
      <w:r>
        <w:separator/>
      </w:r>
    </w:p>
  </w:endnote>
  <w:endnote w:type="continuationSeparator" w:id="0">
    <w:p w:rsidR="00BD55A3" w:rsidRDefault="00BD55A3" w:rsidP="00DB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5A3" w:rsidRDefault="00BD55A3" w:rsidP="00DB4E57">
      <w:pPr>
        <w:spacing w:after="0" w:line="240" w:lineRule="auto"/>
      </w:pPr>
      <w:r>
        <w:separator/>
      </w:r>
    </w:p>
  </w:footnote>
  <w:footnote w:type="continuationSeparator" w:id="0">
    <w:p w:rsidR="00BD55A3" w:rsidRDefault="00BD55A3" w:rsidP="00DB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E57" w:rsidRPr="000032D2" w:rsidRDefault="00DB4E57" w:rsidP="00DB4E57">
    <w:pPr>
      <w:pStyle w:val="Cabealho"/>
      <w:tabs>
        <w:tab w:val="clear" w:pos="4252"/>
      </w:tabs>
      <w:ind w:left="851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>PREFEITURA MUNICIPAL DE ENTRE RIOS DO OESTE</w:t>
    </w:r>
  </w:p>
  <w:p w:rsidR="00DB4E57" w:rsidRPr="000032D2" w:rsidRDefault="00DB4E57" w:rsidP="00DB4E5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 xml:space="preserve">Estado do Paraná                                                       </w:t>
    </w:r>
  </w:p>
  <w:p w:rsidR="00DB4E57" w:rsidRDefault="00DB4E57" w:rsidP="00DB4E57">
    <w:pPr>
      <w:pStyle w:val="Cabealho"/>
      <w:tabs>
        <w:tab w:val="clear" w:pos="4252"/>
      </w:tabs>
      <w:jc w:val="center"/>
      <w:rPr>
        <w:b/>
        <w:bCs/>
      </w:rPr>
    </w:pPr>
  </w:p>
  <w:p w:rsidR="00DB4E57" w:rsidRPr="00F31077" w:rsidRDefault="00DB4E57" w:rsidP="00F3107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18"/>
        <w:szCs w:val="18"/>
      </w:rPr>
    </w:pPr>
    <w:r w:rsidRPr="00B242CC">
      <w:rPr>
        <w:rFonts w:ascii="Times New Roman" w:hAnsi="Times New Roman" w:cs="Times New Roman"/>
        <w:sz w:val="18"/>
        <w:szCs w:val="18"/>
      </w:rPr>
      <w:t>Rua Tocantins, 600 – Fone/Fax: (45) 3257- 1268 CEP 85988-00 – Entre Rios do Oeste – PR</w:t>
    </w:r>
    <w:r w:rsidRPr="00632424">
      <w:rPr>
        <w:noProof/>
      </w:rPr>
      <w:drawing>
        <wp:anchor distT="0" distB="0" distL="114300" distR="114300" simplePos="0" relativeHeight="251657216" behindDoc="0" locked="0" layoutInCell="1" allowOverlap="1" wp14:anchorId="39FD4E3E" wp14:editId="45AF73B2">
          <wp:simplePos x="0" y="0"/>
          <wp:positionH relativeFrom="column">
            <wp:posOffset>-622935</wp:posOffset>
          </wp:positionH>
          <wp:positionV relativeFrom="paragraph">
            <wp:posOffset>-835977</wp:posOffset>
          </wp:positionV>
          <wp:extent cx="885825" cy="914400"/>
          <wp:effectExtent l="0" t="0" r="0" b="0"/>
          <wp:wrapSquare wrapText="bothSides"/>
          <wp:docPr id="943272513" name="Imagem 94327251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57"/>
    <w:rsid w:val="002040D6"/>
    <w:rsid w:val="002F1DB2"/>
    <w:rsid w:val="00707426"/>
    <w:rsid w:val="00A260B5"/>
    <w:rsid w:val="00BC7956"/>
    <w:rsid w:val="00BD55A3"/>
    <w:rsid w:val="00DB4E57"/>
    <w:rsid w:val="00EB43E5"/>
    <w:rsid w:val="00F00B7F"/>
    <w:rsid w:val="00F31077"/>
    <w:rsid w:val="00FC38EA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41F3"/>
  <w15:chartTrackingRefBased/>
  <w15:docId w15:val="{AA6BCA24-81FD-4C58-BE26-44E2C255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57"/>
    <w:rPr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DB4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4E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4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4E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4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4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4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4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4E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4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4E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4E5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4E5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4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4E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4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4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4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4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4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4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4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4E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4E5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4E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4E5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4E57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DB4E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B4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B4E57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DB4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E57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herzog</dc:creator>
  <cp:keywords/>
  <dc:description/>
  <cp:lastModifiedBy>alexandre herzog</cp:lastModifiedBy>
  <cp:revision>2</cp:revision>
  <cp:lastPrinted>2026-01-30T13:23:00Z</cp:lastPrinted>
  <dcterms:created xsi:type="dcterms:W3CDTF">2026-02-03T12:55:00Z</dcterms:created>
  <dcterms:modified xsi:type="dcterms:W3CDTF">2026-02-03T12:55:00Z</dcterms:modified>
</cp:coreProperties>
</file>